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6C" w:rsidRDefault="008E506C" w:rsidP="00D21AB0">
      <w:r>
        <w:t xml:space="preserve">Условия обмена и возврата товаров ИП </w:t>
      </w:r>
      <w:proofErr w:type="spellStart"/>
      <w:r>
        <w:t>Варава</w:t>
      </w:r>
      <w:proofErr w:type="spellEnd"/>
      <w:r>
        <w:t xml:space="preserve"> Ивану Андреевичу</w:t>
      </w:r>
      <w:bookmarkStart w:id="0" w:name="_GoBack"/>
      <w:bookmarkEnd w:id="0"/>
    </w:p>
    <w:p w:rsidR="008E506C" w:rsidRDefault="008E506C" w:rsidP="00D21AB0"/>
    <w:p w:rsidR="00D21AB0" w:rsidRDefault="00D21AB0" w:rsidP="00D21AB0">
      <w:r>
        <w:t>РАЗДЕЛ 1. ВОЗВРАТ ТОВАРА НАДЛЕЖАЩЕГО КАЧЕСТВА.</w:t>
      </w:r>
    </w:p>
    <w:p w:rsidR="00D21AB0" w:rsidRDefault="00D21AB0" w:rsidP="00D21AB0">
      <w:r>
        <w:t>1.1. Клиент вправе отказаться от Товара в течение 14 дней с момента его передачи.</w:t>
      </w:r>
    </w:p>
    <w:p w:rsidR="00D21AB0" w:rsidRDefault="00D21AB0" w:rsidP="00D21AB0">
      <w:r>
        <w:t xml:space="preserve">1.2. Возврат Товара ИП </w:t>
      </w:r>
      <w:proofErr w:type="spellStart"/>
      <w:r>
        <w:t>Варава</w:t>
      </w:r>
      <w:proofErr w:type="spellEnd"/>
      <w:r>
        <w:t xml:space="preserve"> Ивану Андреевичу (далее – ИП) осуществляется почтовой или курьерской службой по адресу: 357623Ю Ставропольский край, город Ессентуки, ул. Фридриха Энгельса, д.40, кв.100-101, для ИП </w:t>
      </w:r>
      <w:proofErr w:type="spellStart"/>
      <w:r>
        <w:t>Варава</w:t>
      </w:r>
      <w:proofErr w:type="spellEnd"/>
      <w:r>
        <w:t xml:space="preserve"> Ивана Андреевича. Товар может быть возвращен лично по </w:t>
      </w:r>
      <w:proofErr w:type="gramStart"/>
      <w:r>
        <w:t>указанному</w:t>
      </w:r>
      <w:proofErr w:type="gramEnd"/>
      <w:r>
        <w:t xml:space="preserve"> в п. 1.1. Настоящих Условий адресу в рабочие дни с 09 до 18 часов. Вместе с Товаром Клиент передает ИП документ, подтверждающий факт приобретения товара, а также заявление на возврат, выполненное в свободной форме, которое должно содержать:</w:t>
      </w:r>
    </w:p>
    <w:p w:rsidR="00D21AB0" w:rsidRDefault="00D21AB0" w:rsidP="00D21AB0">
      <w:r>
        <w:t>•</w:t>
      </w:r>
      <w:r>
        <w:tab/>
        <w:t>Фамилию, имя, отчество Клиента;</w:t>
      </w:r>
    </w:p>
    <w:p w:rsidR="00D21AB0" w:rsidRDefault="00D21AB0" w:rsidP="00D21AB0">
      <w:r>
        <w:t>•</w:t>
      </w:r>
      <w:r>
        <w:tab/>
        <w:t>Сведения документа, удостоверяющего личность Клиента;</w:t>
      </w:r>
    </w:p>
    <w:p w:rsidR="00D21AB0" w:rsidRDefault="00D21AB0" w:rsidP="00D21AB0">
      <w:r>
        <w:t>•</w:t>
      </w:r>
      <w:r>
        <w:tab/>
        <w:t>Наименование Товара, подлежащего возврату;</w:t>
      </w:r>
    </w:p>
    <w:p w:rsidR="00D21AB0" w:rsidRDefault="00D21AB0" w:rsidP="00D21AB0">
      <w:r>
        <w:t>•</w:t>
      </w:r>
      <w:r>
        <w:tab/>
        <w:t>Реквизиты банковского или иного счета, на который необходимо выполнить возврат денежных средств, либо указание на получение наличных денежных сре</w:t>
      </w:r>
      <w:proofErr w:type="gramStart"/>
      <w:r>
        <w:t>дств в к</w:t>
      </w:r>
      <w:proofErr w:type="gramEnd"/>
      <w:r>
        <w:t>ассе ИП, либо согласие на отправку денежных средств почтовым переводом.</w:t>
      </w:r>
    </w:p>
    <w:p w:rsidR="00D21AB0" w:rsidRDefault="00D21AB0" w:rsidP="00D21AB0">
      <w:r>
        <w:t>Бланк заявления на возврат Товара Клиент также может получить, обратившись к ИП по электронной почте или по телефону.</w:t>
      </w:r>
    </w:p>
    <w:p w:rsidR="00D21AB0" w:rsidRDefault="00D21AB0" w:rsidP="00D21AB0">
      <w:r>
        <w:t>1.3.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Клиента документа, подтверждающего факт и условия покупки товара, не лишает его возможности ссылаться на другие доказательства приобретения товара у ИП.</w:t>
      </w:r>
    </w:p>
    <w:p w:rsidR="00D21AB0" w:rsidRDefault="00D21AB0" w:rsidP="00D21AB0">
      <w:r>
        <w:t xml:space="preserve">1.4. ИП возвращает Клиенту стоимость Товара за исключением расходов на доставку Товара не позднее чем через 10 дней </w:t>
      </w:r>
      <w:proofErr w:type="gramStart"/>
      <w:r>
        <w:t>с даты предъявления</w:t>
      </w:r>
      <w:proofErr w:type="gramEnd"/>
      <w:r>
        <w:t xml:space="preserve"> Клиентом соответствующего требования и возврата Товара. Датой возврата является дата списания денежных сре</w:t>
      </w:r>
      <w:proofErr w:type="gramStart"/>
      <w:r>
        <w:t>дств с р</w:t>
      </w:r>
      <w:proofErr w:type="gramEnd"/>
      <w:r>
        <w:t>асчетного счета ИП. В случае если Товар был оплачен банковской картой, денежные средства в соответствии с требованиями платежных систем возвращаются на карту, с которой была совершена оплата.</w:t>
      </w:r>
    </w:p>
    <w:p w:rsidR="00D21AB0" w:rsidRDefault="00D21AB0" w:rsidP="00D21AB0">
      <w:r>
        <w:t>1.5. Возврат Товара надлежащего качества не допускается в отношении следующих Товаров (входящих в перечень, утвержденный Постановлением правительства Российской Федерации от 19 января 1998 года № 55):</w:t>
      </w:r>
    </w:p>
    <w:p w:rsidR="00D21AB0" w:rsidRDefault="00D21AB0" w:rsidP="00D21AB0">
      <w:r>
        <w:t xml:space="preserve">1.5.1.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метражах).</w:t>
      </w:r>
      <w:proofErr w:type="gramEnd"/>
    </w:p>
    <w:p w:rsidR="00D21AB0" w:rsidRDefault="00D21AB0" w:rsidP="00D21AB0">
      <w:r>
        <w:t>1.5.2. Швейные и трикотажные изделия (изделия швейные и трикотажные бельевые, изделия чулочно-носочные).</w:t>
      </w:r>
    </w:p>
    <w:p w:rsidR="00D21AB0" w:rsidRDefault="00D21AB0" w:rsidP="00D21AB0">
      <w:r>
        <w:lastRenderedPageBreak/>
        <w:t xml:space="preserve">1.5.3.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информации).</w:t>
      </w:r>
      <w:proofErr w:type="gramEnd"/>
    </w:p>
    <w:p w:rsidR="00D21AB0" w:rsidRDefault="00D21AB0" w:rsidP="00D21AB0">
      <w:r>
        <w:t xml:space="preserve"> </w:t>
      </w:r>
    </w:p>
    <w:p w:rsidR="00D21AB0" w:rsidRDefault="00D21AB0" w:rsidP="00D21AB0">
      <w:r>
        <w:t>РАЗДЕЛ 2. ВОЗВРАТ И ОБМЕН ТОВАРА, ИМЕЮЩЕГО НЕДОСТАТКИ.</w:t>
      </w:r>
    </w:p>
    <w:p w:rsidR="00D21AB0" w:rsidRDefault="00D21AB0" w:rsidP="00D21AB0">
      <w:r>
        <w:t>2.1. Клиент в случае обнаружения в Товаре недостатков по своему выбору вправе:</w:t>
      </w:r>
    </w:p>
    <w:p w:rsidR="00D21AB0" w:rsidRDefault="00D21AB0" w:rsidP="00D21AB0">
      <w:r>
        <w:t>- потребовать замены на Товар этой же марки (этих же модели и (или) артикула);</w:t>
      </w:r>
    </w:p>
    <w:p w:rsidR="00D21AB0" w:rsidRDefault="00D21AB0" w:rsidP="00D21AB0">
      <w:r>
        <w:t>- потребовать замены на такой же Товар другой марки (модели, артикула) с соответствующим перерасчетом покупной цены;</w:t>
      </w:r>
    </w:p>
    <w:p w:rsidR="00D21AB0" w:rsidRDefault="00D21AB0" w:rsidP="00D21AB0">
      <w:r>
        <w:t>- потребовать соразмерного уменьшения покупной цены;</w:t>
      </w:r>
    </w:p>
    <w:p w:rsidR="00D21AB0" w:rsidRDefault="00D21AB0" w:rsidP="00D21AB0">
      <w:r>
        <w:t>- потребовать незамедлительного безвозмездного устранения недостатков Товара или возмещения расходов на их исправление Клиентом или третьим лицом;</w:t>
      </w:r>
    </w:p>
    <w:p w:rsidR="00D21AB0" w:rsidRDefault="00D21AB0" w:rsidP="00D21AB0">
      <w:r>
        <w:t>- отказаться от исполнения договора купли-продажи и потребовать возврата уплаченной за Товар суммы.</w:t>
      </w:r>
    </w:p>
    <w:p w:rsidR="00D21AB0" w:rsidRDefault="00D21AB0" w:rsidP="00D21AB0">
      <w:r>
        <w:t>2.2. В указанном случае Клиент направляет соответствующее заявление по адресу: 357623Ю Ставропольский край, город Ессентуки, ул. Фридриха Энгельса 40, кв. 100-101. В целях ускорения документооборота допустимо предоставление заявления в сканированном виде, посредством отправления на адрес электронной почты hrustalnye@yandex.ru.</w:t>
      </w:r>
    </w:p>
    <w:p w:rsidR="00D21AB0" w:rsidRDefault="00D21AB0" w:rsidP="00D21AB0">
      <w:r>
        <w:t>Бланк заявления на возврат Товара Клиент также может получить, обратившись к ИП по указанной электронной почте или по телефону.</w:t>
      </w:r>
    </w:p>
    <w:p w:rsidR="00D21AB0" w:rsidRDefault="00D21AB0" w:rsidP="00D21AB0">
      <w:r>
        <w:t>2.3. Возврат Товара, имеющего недостатки, осуществляется Клиентом за счет ИП.</w:t>
      </w:r>
    </w:p>
    <w:sectPr w:rsidR="00D2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FBB"/>
    <w:multiLevelType w:val="multilevel"/>
    <w:tmpl w:val="915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F2"/>
    <w:rsid w:val="007240F2"/>
    <w:rsid w:val="008E506C"/>
    <w:rsid w:val="00AC6848"/>
    <w:rsid w:val="00D2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2021-02-20T23:07:00Z</dcterms:created>
  <dcterms:modified xsi:type="dcterms:W3CDTF">2021-02-21T14:28:00Z</dcterms:modified>
</cp:coreProperties>
</file>